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2018机电设备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采购需求调研问卷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公司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姓名：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手机：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   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 w:firstLine="420" w:firstLineChars="200"/>
        <w:jc w:val="left"/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为构建市场化机电制造业供需体系，提高机电行业供给结构对市场需求变化的适应性和灵活性，实现市场机电设备需求与供给的稍紧平衡，保持良好市场状态，安徽省机电行业协会开展2018企业设备采购需求调研，请在您的选择上打“√”，或在横线上填写相关内容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贵公司性质是？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A、生产制造商     B、代理分销商     C、个人用户     D、贸易公司      E、其他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公司在设备采购方面，一般是定期采购，还是不定期？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A、 计划       B、 非计划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2018年是否有设备采购计划？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A、有                  B、无   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需采购的哪些设备？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A、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机床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B、激光切割  C、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加工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机械  D、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工业机器人及智能装备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E、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3D增材制造技术设备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F、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智能焊接自动化装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备  G、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五金工具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H、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智能传感器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I、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智能仪器仪表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J、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计量检测设备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K、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动机传动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L、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液压气动密封件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M、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通用设备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N、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工业弹簧及紧固件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O、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轴承及其专用装备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P、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智能物料仓储技术装备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Q、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工业清洗设备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R、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工业节能环保技术及设备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采购方式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A、</w: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招标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B、询比价      C、</w: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"https://www.baidu.com/s?wd=%E7%AB%9E%E4%BA%89%E6%80%A7%E8%B0%88%E5%88%A4&amp;tn=44039180_cpr&amp;fenlei=mv6quAkxTZn0IZRqIHckPjm4nH00T1d9PA7hnHF-uhDkrH0znjD10ZwV5Hcvrjm3rH6sPfKWUMw85HfYnjn4nH6sgvPsT6KdThsqpZwYTjCEQLGCpyw9Uz4Bmy-bIi4WUvYETgN-TLwGUv3EnHRYnHndnHm1PHDsrjfzPHRsPs" \t "https://zhidao.baidu.com/question/_blank" </w:instrTex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竞争性谈判</w: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D、比选   E、</w: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单一来源采购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对于生产过程中涉及的生产设备，目前有固定的供货渠道么？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A、有       B、没有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在产品的选择上，更看重哪些因素？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A、价格  B、质量  C、品牌  D、地域  E、供货时间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公司在采购或进货过程中遇到过哪些问题呢？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A、无现货  B、需要调货  C、质量问题  D、物流时间长  E、购买数量限制  F、付款方式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  <w:t>如果需要我们为您推荐一些供应商资源，请填写意向供应商：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2F2F2F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  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 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F2F2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如果您有需要，可咨询协会秘书处:0551-69106578，邮箱:455743647@qq.com。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倩体 --by wiwi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做字网改造文鼎简体颜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5b8b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小点阵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ope Made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Barrelhouse All Cap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_yubi_fudegyosho_smpl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PingFang SC">
    <w:altName w:val="Barrelhouse All Cap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点阵">
    <w:panose1 w:val="02000500000000000000"/>
    <w:charset w:val="86"/>
    <w:family w:val="auto"/>
    <w:pitch w:val="default"/>
    <w:sig w:usb0="800002FF" w:usb1="38CF7CFA" w:usb2="00000016" w:usb3="00000000" w:csb0="00160004" w:csb1="02020000"/>
  </w:font>
  <w:font w:name="Barrelhouse All Caps">
    <w:panose1 w:val="02000400000000000000"/>
    <w:charset w:val="00"/>
    <w:family w:val="auto"/>
    <w:pitch w:val="default"/>
    <w:sig w:usb0="80000001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700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7EA6"/>
    <w:multiLevelType w:val="singleLevel"/>
    <w:tmpl w:val="5A0E7EA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1070"/>
    <w:rsid w:val="07694D15"/>
    <w:rsid w:val="0B4A0ECB"/>
    <w:rsid w:val="16041503"/>
    <w:rsid w:val="167D35C3"/>
    <w:rsid w:val="1A9777C8"/>
    <w:rsid w:val="1E373F36"/>
    <w:rsid w:val="204933AE"/>
    <w:rsid w:val="20D54B5D"/>
    <w:rsid w:val="286274BD"/>
    <w:rsid w:val="2AF0612B"/>
    <w:rsid w:val="2B6E4372"/>
    <w:rsid w:val="2EC04B96"/>
    <w:rsid w:val="2FC17D04"/>
    <w:rsid w:val="38984C6A"/>
    <w:rsid w:val="42D047BE"/>
    <w:rsid w:val="43C47476"/>
    <w:rsid w:val="471F30E4"/>
    <w:rsid w:val="47C61B1D"/>
    <w:rsid w:val="48C23D07"/>
    <w:rsid w:val="4AD122F6"/>
    <w:rsid w:val="4BAF1EEB"/>
    <w:rsid w:val="4CD57FA2"/>
    <w:rsid w:val="508710FC"/>
    <w:rsid w:val="559B358D"/>
    <w:rsid w:val="5631436F"/>
    <w:rsid w:val="60B022DB"/>
    <w:rsid w:val="680B6103"/>
    <w:rsid w:val="68AC257F"/>
    <w:rsid w:val="69B87F08"/>
    <w:rsid w:val="6A734BD4"/>
    <w:rsid w:val="6A9346AE"/>
    <w:rsid w:val="70572D12"/>
    <w:rsid w:val="719F2D91"/>
    <w:rsid w:val="78A946E5"/>
    <w:rsid w:val="79344891"/>
    <w:rsid w:val="7B09118F"/>
    <w:rsid w:val="7CB13021"/>
    <w:rsid w:val="7D57770D"/>
    <w:rsid w:val="7FC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2018-01-30T02:14:14Z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